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A648D4" w:rsidRDefault="00A648D4" w:rsidP="00A648D4">
      <w:pPr>
        <w:jc w:val="center"/>
        <w:rPr>
          <w:rFonts w:ascii="Times New Roman" w:hAnsi="Times New Roman" w:cs="Times New Roman"/>
          <w:sz w:val="24"/>
          <w:szCs w:val="24"/>
        </w:rPr>
      </w:pPr>
    </w:p>
    <w:p w:rsidR="009975AA" w:rsidRPr="00A648D4" w:rsidRDefault="00A648D4" w:rsidP="00A648D4">
      <w:pPr>
        <w:jc w:val="center"/>
        <w:rPr>
          <w:rFonts w:ascii="Times New Roman" w:hAnsi="Times New Roman" w:cs="Times New Roman"/>
          <w:sz w:val="24"/>
          <w:szCs w:val="24"/>
        </w:rPr>
      </w:pPr>
      <w:r w:rsidRPr="00A648D4">
        <w:rPr>
          <w:rFonts w:ascii="Times New Roman" w:hAnsi="Times New Roman" w:cs="Times New Roman"/>
          <w:sz w:val="24"/>
          <w:szCs w:val="24"/>
        </w:rPr>
        <w:t>FORMAL ANALYSIS OF RACE RIOT BY ANDY WARHOL</w:t>
      </w:r>
    </w:p>
    <w:p w:rsidR="00A648D4" w:rsidRPr="00A648D4" w:rsidRDefault="00A648D4" w:rsidP="00A648D4">
      <w:pPr>
        <w:jc w:val="center"/>
        <w:rPr>
          <w:rFonts w:ascii="Times New Roman" w:hAnsi="Times New Roman" w:cs="Times New Roman"/>
          <w:sz w:val="24"/>
          <w:szCs w:val="24"/>
        </w:rPr>
      </w:pPr>
      <w:r w:rsidRPr="00A648D4">
        <w:rPr>
          <w:rFonts w:ascii="Times New Roman" w:hAnsi="Times New Roman" w:cs="Times New Roman"/>
          <w:sz w:val="24"/>
          <w:szCs w:val="24"/>
        </w:rPr>
        <w:t>Student’s name</w:t>
      </w:r>
    </w:p>
    <w:p w:rsidR="00A648D4" w:rsidRPr="00A648D4" w:rsidRDefault="00A648D4" w:rsidP="00A648D4">
      <w:pPr>
        <w:jc w:val="center"/>
        <w:rPr>
          <w:rFonts w:ascii="Times New Roman" w:hAnsi="Times New Roman" w:cs="Times New Roman"/>
          <w:sz w:val="24"/>
          <w:szCs w:val="24"/>
        </w:rPr>
      </w:pPr>
      <w:r w:rsidRPr="00A648D4">
        <w:rPr>
          <w:rFonts w:ascii="Times New Roman" w:hAnsi="Times New Roman" w:cs="Times New Roman"/>
          <w:sz w:val="24"/>
          <w:szCs w:val="24"/>
        </w:rPr>
        <w:t>Institution name</w:t>
      </w:r>
    </w:p>
    <w:p w:rsidR="00A648D4" w:rsidRPr="00A648D4" w:rsidRDefault="00A648D4" w:rsidP="00A648D4">
      <w:pPr>
        <w:jc w:val="center"/>
        <w:rPr>
          <w:rFonts w:ascii="Times New Roman" w:hAnsi="Times New Roman" w:cs="Times New Roman"/>
          <w:sz w:val="24"/>
          <w:szCs w:val="24"/>
        </w:rPr>
      </w:pPr>
      <w:r w:rsidRPr="00A648D4">
        <w:rPr>
          <w:rFonts w:ascii="Times New Roman" w:hAnsi="Times New Roman" w:cs="Times New Roman"/>
          <w:sz w:val="24"/>
          <w:szCs w:val="24"/>
        </w:rPr>
        <w:t>Course title</w:t>
      </w:r>
    </w:p>
    <w:p w:rsidR="00A648D4" w:rsidRDefault="00A648D4" w:rsidP="00A648D4">
      <w:pPr>
        <w:jc w:val="center"/>
        <w:rPr>
          <w:rFonts w:ascii="Times New Roman" w:hAnsi="Times New Roman" w:cs="Times New Roman"/>
          <w:sz w:val="24"/>
          <w:szCs w:val="24"/>
        </w:rPr>
      </w:pPr>
      <w:r w:rsidRPr="00A648D4">
        <w:rPr>
          <w:rFonts w:ascii="Times New Roman" w:hAnsi="Times New Roman" w:cs="Times New Roman"/>
          <w:sz w:val="24"/>
          <w:szCs w:val="24"/>
        </w:rPr>
        <w:t>Date</w:t>
      </w:r>
    </w:p>
    <w:p w:rsidR="00A648D4" w:rsidRDefault="00A648D4">
      <w:pPr>
        <w:rPr>
          <w:rFonts w:ascii="Times New Roman" w:hAnsi="Times New Roman" w:cs="Times New Roman"/>
          <w:sz w:val="24"/>
          <w:szCs w:val="24"/>
        </w:rPr>
      </w:pPr>
      <w:r>
        <w:rPr>
          <w:rFonts w:ascii="Times New Roman" w:hAnsi="Times New Roman" w:cs="Times New Roman"/>
          <w:sz w:val="24"/>
          <w:szCs w:val="24"/>
        </w:rPr>
        <w:br w:type="page"/>
      </w:r>
    </w:p>
    <w:p w:rsidR="003D1587" w:rsidRPr="003D1587"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 xml:space="preserve">Born in Pittsburgh, PA, in the year 1928, on August 16th. He was a well-known artist to many people in the early 20th century. The people best knew him for his mastery of portraits and commercial art. He came up with so many recognizable commercial art projects, and the art project made him much famous among the people in the project on Campbell's soup logo, which has been there for quite some time. It has remained to be famous and unchanged for many years up to date. In regards to portraits, one of the famous portraits that Andy made and became very famous is Marilyn Monroe, the painting had a wonderful background, and it was just a painting with her face. It can clearly be seen up to this day from his work, but the big question is when and how he started all these creations. </w:t>
      </w:r>
    </w:p>
    <w:p w:rsidR="003D1587" w:rsidRPr="003D1587"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Andy Warhol got his degree from the Carnegie Institute of Technology degree in design in the year 1949. After the degree, he found his way to New York City, where he managed to get a big commercial artist job. After that, he let his creativity flow, in which he went ahead, creating a ton of different things like celebrity headshots, film stills, comics, logos, and advertisements. He would stay in the commercial artistry business for a couple of years until he decided to turn more towards the film. He directed and produced over 350 films in his lifetime. His films were the main reason I wanted to research him in the first place. One of his many films was just a guy eating a mushroom for 45 minutes straight, and that's where the film ends. My main goal is to find the meaning behind some of his very peculiar films and understand his purpose.</w:t>
      </w:r>
    </w:p>
    <w:p w:rsidR="003D1587" w:rsidRPr="003D1587" w:rsidRDefault="003D1587" w:rsidP="00901F0A">
      <w:pPr>
        <w:spacing w:after="0" w:line="480" w:lineRule="auto"/>
        <w:rPr>
          <w:rFonts w:ascii="Times New Roman" w:hAnsi="Times New Roman" w:cs="Times New Roman"/>
          <w:sz w:val="24"/>
          <w:szCs w:val="24"/>
        </w:rPr>
      </w:pPr>
      <w:r w:rsidRPr="003D1587">
        <w:rPr>
          <w:rFonts w:ascii="Times New Roman" w:hAnsi="Times New Roman" w:cs="Times New Roman"/>
          <w:sz w:val="24"/>
          <w:szCs w:val="24"/>
        </w:rPr>
        <w:t xml:space="preserve">           Andy Warhol was quite an interesting man; he constantly dressed up in women's clothes for some of his art and did many other bizarre things. Although he may have been extraordinary, he was still one of the most influential artists of the century, and I want to learn more about him. He died on February 22nd, 1987.</w:t>
      </w:r>
    </w:p>
    <w:p w:rsidR="003D1587" w:rsidRPr="003D1587"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 xml:space="preserve">Andy Warhol's Race Riot is a black and white painting created in 1964, made from oil and silkscreen on canvas, and is currently on display at the RISD Museum in Providence, Rhode Island. The painting makes up a busy scene, filled with several people forming a crowd, broken up by depicting a man being attacked. The black paint on white canvas creates a highly contrasted image, with striking figures that jump out from the scene, leaving the viewer with a distinct idea of what is taking place.  </w:t>
      </w:r>
    </w:p>
    <w:p w:rsidR="003D1587" w:rsidRPr="003D1587"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 xml:space="preserve">In this painting's immediate foreground, a fierce-looking German shepherd is shown, held by two white police officers, lunging at a black man, who is quickly running away from the animal. The two police officers are only partially holding back the dog, still allowing the animal to be close enough to touch and possibly even bite/harm the man. The faces of the officers are serious and angry looking. There appears to be close to twenty or so African-American people gathered closely together in the piece's background. The full expanse of people present seems to extend past either side of the canvas, suggesting a much larger group than what is seen. A majority of these people are looking toward the right side of the canvas, at something that is not within the frame of the painting. The people are gathered closely together, but there is a significant margin of space on the canvas between the police officers and the people in the background, who are completely ignoring the man who is being targeted by the police. The group is dressed in varying styles of clothing. Some people appear to be casually dressed, while others are shown in suits and ties. The setting appears to be outside. Scattered treetops are accumulating at the top of the canvas. The man being attacked in the foreground is similar to the people standing in the background (Wells-Barnett, 2019). The same man in the foreground is dark-skinned, wearing a button-up shirt, with his sleeves casually rolled up. He wears a plain hat on his head. His shoes, pants, and overall appearance seem well-kept, but without any particular suggestions to wealth or fortune in his physical appearance or clothing. The similarities between the group and this man, in terms of race, clothing, and economic status, suggest that he is somehow a member of their group. There is a conglomerate of dark, black leaves from several treetops, which frames the photo and creates weight at the top of the canvas. The smooth, white surface that everyone is standing on, in addition to the lack of vegetation at their feet, suggests some concrete surface, probably a street, as their place of gathering.  </w:t>
      </w:r>
    </w:p>
    <w:p w:rsidR="003D1587" w:rsidRPr="003D1587"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 xml:space="preserve">The image is painted so that the figures are grainy in quality. It strikes a resemblance to a black and white cut-out photo from a newspaper article. It is almost as if someone cut this image out, blew it up to ten times its original size, and framed it (Warhol &amp; Hackett, 2014). The style in which Warhol painted this creates an absence of clarity. It isn't easy to distinguish specific details, even in the very foreground of the painting. The faces of the people Warhol depicts are done with minimal lines and no sense of abstract value. The man's face seen in the foreground, running away from the dog, is entirely blacked-out, leaving a silhouette of features. Most faces in the piece are painted similarly. It may be important to note that the few faces that are actually somewhat visible are solemn in expression. This lack of clarity does not inhibit Warhol's ability to describe the figure. The group of people in the background and the foreground figures are realistically rendered in terms of shape and size, their limbs being proportionate to one another, with accuracy that resembles a photograph. </w:t>
      </w:r>
    </w:p>
    <w:p w:rsidR="003D1587" w:rsidRPr="003D1587"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 xml:space="preserve">The high contrast from dark to white forces the eye to look at the image as a whole, rather than getting lost in minute details. The people featured to create solidarity of figures, only broken up by the man's image being attacked, who is so prominently isolated by the space between him and the group behind him (Warhol, 2006). The foreground's narrative is quite large compared to the rest of what is seen in the painting. It clearly sets the tone for anyone viewing, that which is one of chaos and violence. The use of a frame in the scene creates a much bigger picture outside of such a limited perspective. One can assume that with such a large group of people, more than just two police officers respond to their numbers. There may be a limitless number of similar scenes and parallel narratives outside of the borders of this single snapshot in time.  </w:t>
      </w:r>
    </w:p>
    <w:p w:rsidR="00253F06" w:rsidRDefault="003D1587" w:rsidP="00901F0A">
      <w:pPr>
        <w:spacing w:after="0" w:line="480" w:lineRule="auto"/>
        <w:ind w:firstLine="720"/>
        <w:rPr>
          <w:rFonts w:ascii="Times New Roman" w:hAnsi="Times New Roman" w:cs="Times New Roman"/>
          <w:sz w:val="24"/>
          <w:szCs w:val="24"/>
        </w:rPr>
      </w:pPr>
      <w:r w:rsidRPr="003D1587">
        <w:rPr>
          <w:rFonts w:ascii="Times New Roman" w:hAnsi="Times New Roman" w:cs="Times New Roman"/>
          <w:sz w:val="24"/>
          <w:szCs w:val="24"/>
        </w:rPr>
        <w:t xml:space="preserve">The only show of violence is from those in a position of power, which creates an extreme division between the African American people depicted and the white police officers, and a race division. The comradery of the African American people is still evident, even with such opposition of power, as their numbers still predominantly stand together as a whole. The lack of attention the man receives from his cohorts, even in such a distressing moment, does not stem from an absence of empathy or concern, but rather due to overstimulation and desensitization that the people currently face. Under the assumption that many more police officers, with many more dogs, harming many more people, it is no wonder that the crowd could not focus on any one attack. They are left with no choice but to focus on what they set out to do. As the title of the piece suggests, the crowds sought to fight for their rights and challenge the idea of white supremacy. Andy Warhol leaves little to the imagination of a viewer. Rather, he paints with a purpose. The first thing one sees is the violence committed by powerful white men toward a marginalized minority. Warhol illustrates the nation's evils in such a direct manner that this image's reality is powerful, striking, and undeniably thought-provoking.  </w:t>
      </w:r>
      <w:r w:rsidR="00253F06">
        <w:rPr>
          <w:rFonts w:ascii="Times New Roman" w:hAnsi="Times New Roman" w:cs="Times New Roman"/>
          <w:sz w:val="24"/>
          <w:szCs w:val="24"/>
        </w:rPr>
        <w:br w:type="page"/>
      </w:r>
    </w:p>
    <w:p w:rsidR="00253F06" w:rsidRDefault="00253F06" w:rsidP="00253F06">
      <w:pPr>
        <w:jc w:val="center"/>
        <w:rPr>
          <w:rFonts w:ascii="Times New Roman" w:hAnsi="Times New Roman" w:cs="Times New Roman"/>
          <w:sz w:val="24"/>
          <w:szCs w:val="24"/>
        </w:rPr>
      </w:pPr>
      <w:r>
        <w:rPr>
          <w:rFonts w:ascii="Times New Roman" w:hAnsi="Times New Roman" w:cs="Times New Roman"/>
          <w:sz w:val="24"/>
          <w:szCs w:val="24"/>
        </w:rPr>
        <w:t>References</w:t>
      </w:r>
    </w:p>
    <w:p w:rsidR="0005093D" w:rsidRDefault="0005093D" w:rsidP="0005093D">
      <w:pPr>
        <w:rPr>
          <w:rFonts w:ascii="Times New Roman" w:hAnsi="Times New Roman" w:cs="Times New Roman"/>
          <w:sz w:val="24"/>
          <w:szCs w:val="24"/>
        </w:rPr>
      </w:pPr>
      <w:r>
        <w:rPr>
          <w:rFonts w:ascii="Times New Roman" w:hAnsi="Times New Roman" w:cs="Times New Roman"/>
          <w:sz w:val="24"/>
          <w:szCs w:val="24"/>
        </w:rPr>
        <w:t>Warhol, A. (2006). Andy Warhol.</w:t>
      </w:r>
    </w:p>
    <w:p w:rsidR="0005093D" w:rsidRDefault="0005093D" w:rsidP="0005093D">
      <w:pPr>
        <w:rPr>
          <w:rFonts w:ascii="Times New Roman" w:hAnsi="Times New Roman" w:cs="Times New Roman"/>
          <w:sz w:val="24"/>
          <w:szCs w:val="24"/>
        </w:rPr>
      </w:pPr>
      <w:r w:rsidRPr="0005093D">
        <w:rPr>
          <w:rFonts w:ascii="Times New Roman" w:hAnsi="Times New Roman" w:cs="Times New Roman"/>
          <w:sz w:val="24"/>
          <w:szCs w:val="24"/>
        </w:rPr>
        <w:t>Warhol, A., &amp; Hackett, P. (2014). The Andy Warhol</w:t>
      </w:r>
      <w:r>
        <w:rPr>
          <w:rFonts w:ascii="Times New Roman" w:hAnsi="Times New Roman" w:cs="Times New Roman"/>
          <w:sz w:val="24"/>
          <w:szCs w:val="24"/>
        </w:rPr>
        <w:t xml:space="preserve"> diaries. New York, Ny: Twelve.</w:t>
      </w:r>
    </w:p>
    <w:p w:rsidR="000127BE" w:rsidRDefault="00253F06" w:rsidP="00A648D4">
      <w:pPr>
        <w:rPr>
          <w:rFonts w:ascii="Times New Roman" w:hAnsi="Times New Roman" w:cs="Times New Roman"/>
          <w:sz w:val="24"/>
          <w:szCs w:val="24"/>
        </w:rPr>
      </w:pPr>
      <w:r w:rsidRPr="00253F06">
        <w:rPr>
          <w:rFonts w:ascii="Times New Roman" w:hAnsi="Times New Roman" w:cs="Times New Roman"/>
          <w:sz w:val="24"/>
          <w:szCs w:val="24"/>
        </w:rPr>
        <w:t>Wells-Barnett, I. B. (2019). The Arkansas race riot. Aquila?] ; Chicago.</w:t>
      </w:r>
    </w:p>
    <w:p w:rsidR="000127BE" w:rsidRDefault="000127BE">
      <w:pPr>
        <w:rPr>
          <w:rFonts w:ascii="Times New Roman" w:hAnsi="Times New Roman" w:cs="Times New Roman"/>
          <w:sz w:val="24"/>
          <w:szCs w:val="24"/>
        </w:rPr>
      </w:pPr>
      <w:r>
        <w:rPr>
          <w:rFonts w:ascii="Times New Roman" w:hAnsi="Times New Roman" w:cs="Times New Roman"/>
          <w:sz w:val="24"/>
          <w:szCs w:val="24"/>
        </w:rPr>
        <w:br w:type="page"/>
      </w:r>
    </w:p>
    <w:p w:rsidR="00A648D4" w:rsidRDefault="000127BE" w:rsidP="00A648D4">
      <w:pPr>
        <w:rPr>
          <w:rFonts w:ascii="Times New Roman" w:hAnsi="Times New Roman" w:cs="Times New Roman"/>
          <w:sz w:val="24"/>
          <w:szCs w:val="24"/>
        </w:rPr>
      </w:pPr>
      <w:r>
        <w:rPr>
          <w:rFonts w:ascii="Times New Roman" w:hAnsi="Times New Roman" w:cs="Times New Roman"/>
          <w:sz w:val="24"/>
          <w:szCs w:val="24"/>
        </w:rPr>
        <w:t xml:space="preserve">Image of art </w:t>
      </w:r>
    </w:p>
    <w:p w:rsidR="000127BE" w:rsidRDefault="000127BE" w:rsidP="00A648D4">
      <w:pPr>
        <w:rPr>
          <w:rFonts w:ascii="Times New Roman" w:hAnsi="Times New Roman" w:cs="Times New Roman"/>
          <w:sz w:val="24"/>
          <w:szCs w:val="24"/>
        </w:rPr>
      </w:pPr>
    </w:p>
    <w:p w:rsidR="0005093D" w:rsidRDefault="000127BE" w:rsidP="00A648D4">
      <w:pPr>
        <w:rPr>
          <w:rFonts w:ascii="Times New Roman" w:hAnsi="Times New Roman" w:cs="Times New Roman"/>
          <w:sz w:val="24"/>
          <w:szCs w:val="24"/>
        </w:rPr>
      </w:pPr>
      <w:r w:rsidRPr="000127BE">
        <w:rPr>
          <w:rFonts w:ascii="Times New Roman" w:hAnsi="Times New Roman" w:cs="Times New Roman"/>
          <w:noProof/>
          <w:sz w:val="24"/>
          <w:szCs w:val="24"/>
        </w:rPr>
        <w:drawing>
          <wp:inline distT="0" distB="0" distL="0" distR="0">
            <wp:extent cx="2352675" cy="1943100"/>
            <wp:effectExtent l="0" t="0" r="9525" b="0"/>
            <wp:docPr id="1" name="Picture 1" descr="C:\Users\Bryo\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o\Desktop\downloa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52675" cy="1943100"/>
                    </a:xfrm>
                    <a:prstGeom prst="rect">
                      <a:avLst/>
                    </a:prstGeom>
                    <a:noFill/>
                    <a:ln>
                      <a:noFill/>
                    </a:ln>
                  </pic:spPr>
                </pic:pic>
              </a:graphicData>
            </a:graphic>
          </wp:inline>
        </w:drawing>
      </w:r>
    </w:p>
    <w:p w:rsidR="000127BE" w:rsidRDefault="000127BE" w:rsidP="00A648D4">
      <w:pPr>
        <w:rPr>
          <w:rFonts w:ascii="Times New Roman" w:hAnsi="Times New Roman" w:cs="Times New Roman"/>
          <w:sz w:val="24"/>
          <w:szCs w:val="24"/>
        </w:rPr>
      </w:pPr>
      <w:r w:rsidRPr="000127BE">
        <w:rPr>
          <w:rFonts w:ascii="Times New Roman" w:hAnsi="Times New Roman" w:cs="Times New Roman"/>
          <w:noProof/>
          <w:sz w:val="24"/>
          <w:szCs w:val="24"/>
        </w:rPr>
        <w:drawing>
          <wp:inline distT="0" distB="0" distL="0" distR="0">
            <wp:extent cx="2419350" cy="1895475"/>
            <wp:effectExtent l="0" t="0" r="0" b="9525"/>
            <wp:docPr id="2" name="Picture 2" descr="C:\Users\Bryo\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o\Desktop\download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1895475"/>
                    </a:xfrm>
                    <a:prstGeom prst="rect">
                      <a:avLst/>
                    </a:prstGeom>
                    <a:noFill/>
                    <a:ln>
                      <a:noFill/>
                    </a:ln>
                  </pic:spPr>
                </pic:pic>
              </a:graphicData>
            </a:graphic>
          </wp:inline>
        </w:drawing>
      </w:r>
    </w:p>
    <w:p w:rsidR="000127BE" w:rsidRPr="00A648D4" w:rsidRDefault="000127BE" w:rsidP="00A648D4">
      <w:pPr>
        <w:rPr>
          <w:rFonts w:ascii="Times New Roman" w:hAnsi="Times New Roman" w:cs="Times New Roman"/>
          <w:sz w:val="24"/>
          <w:szCs w:val="24"/>
        </w:rPr>
      </w:pPr>
      <w:r w:rsidRPr="000127BE">
        <w:rPr>
          <w:rFonts w:ascii="Times New Roman" w:hAnsi="Times New Roman" w:cs="Times New Roman"/>
          <w:noProof/>
          <w:sz w:val="24"/>
          <w:szCs w:val="24"/>
        </w:rPr>
        <w:drawing>
          <wp:inline distT="0" distB="0" distL="0" distR="0">
            <wp:extent cx="2619375" cy="1743075"/>
            <wp:effectExtent l="0" t="0" r="9525" b="9525"/>
            <wp:docPr id="3" name="Picture 3" descr="C:\Users\Bryo\Desktop\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yo\Desktop\download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sectPr w:rsidR="000127BE" w:rsidRPr="00A648D4" w:rsidSect="00A648D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44F4C" w:rsidRDefault="00944F4C" w:rsidP="00A648D4">
      <w:pPr>
        <w:spacing w:after="0" w:line="240" w:lineRule="auto"/>
      </w:pPr>
      <w:r>
        <w:separator/>
      </w:r>
    </w:p>
  </w:endnote>
  <w:endnote w:type="continuationSeparator" w:id="0">
    <w:p w:rsidR="00944F4C" w:rsidRDefault="00944F4C" w:rsidP="00A64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44F4C" w:rsidRDefault="00944F4C" w:rsidP="00A648D4">
      <w:pPr>
        <w:spacing w:after="0" w:line="240" w:lineRule="auto"/>
      </w:pPr>
      <w:r>
        <w:separator/>
      </w:r>
    </w:p>
  </w:footnote>
  <w:footnote w:type="continuationSeparator" w:id="0">
    <w:p w:rsidR="00944F4C" w:rsidRDefault="00944F4C" w:rsidP="00A64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648D4" w:rsidRPr="00A648D4" w:rsidRDefault="00A648D4" w:rsidP="00A648D4">
    <w:pPr>
      <w:pStyle w:val="Header"/>
      <w:spacing w:line="480" w:lineRule="auto"/>
      <w:rPr>
        <w:rFonts w:ascii="Times New Roman" w:hAnsi="Times New Roman" w:cs="Times New Roman"/>
        <w:sz w:val="24"/>
        <w:szCs w:val="24"/>
      </w:rPr>
    </w:pPr>
    <w:r w:rsidRPr="00A648D4">
      <w:rPr>
        <w:rFonts w:ascii="Times New Roman" w:hAnsi="Times New Roman" w:cs="Times New Roman"/>
        <w:sz w:val="24"/>
        <w:szCs w:val="24"/>
      </w:rPr>
      <w:t>FORMAL ANALYSIS OF RACE RIOT BY ANDY WARHOL</w:t>
    </w:r>
    <w:r>
      <w:rPr>
        <w:rFonts w:ascii="Times New Roman" w:hAnsi="Times New Roman" w:cs="Times New Roman"/>
        <w:sz w:val="24"/>
        <w:szCs w:val="24"/>
      </w:rPr>
      <w:tab/>
    </w:r>
    <w:r w:rsidRPr="00A648D4">
      <w:rPr>
        <w:rFonts w:ascii="Times New Roman" w:hAnsi="Times New Roman" w:cs="Times New Roman"/>
        <w:sz w:val="24"/>
        <w:szCs w:val="24"/>
      </w:rPr>
      <w:fldChar w:fldCharType="begin"/>
    </w:r>
    <w:r w:rsidRPr="00A648D4">
      <w:rPr>
        <w:rFonts w:ascii="Times New Roman" w:hAnsi="Times New Roman" w:cs="Times New Roman"/>
        <w:sz w:val="24"/>
        <w:szCs w:val="24"/>
      </w:rPr>
      <w:instrText xml:space="preserve"> PAGE   \* MERGEFORMAT </w:instrText>
    </w:r>
    <w:r w:rsidRPr="00A648D4">
      <w:rPr>
        <w:rFonts w:ascii="Times New Roman" w:hAnsi="Times New Roman" w:cs="Times New Roman"/>
        <w:sz w:val="24"/>
        <w:szCs w:val="24"/>
      </w:rPr>
      <w:fldChar w:fldCharType="separate"/>
    </w:r>
    <w:r w:rsidR="006D5AAE">
      <w:rPr>
        <w:rFonts w:ascii="Times New Roman" w:hAnsi="Times New Roman" w:cs="Times New Roman"/>
        <w:noProof/>
        <w:sz w:val="24"/>
        <w:szCs w:val="24"/>
      </w:rPr>
      <w:t>7</w:t>
    </w:r>
    <w:r w:rsidRPr="00A648D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648D4" w:rsidRPr="00A648D4" w:rsidRDefault="00A648D4" w:rsidP="00A648D4">
    <w:pPr>
      <w:pStyle w:val="Header"/>
      <w:spacing w:line="480" w:lineRule="auto"/>
      <w:rPr>
        <w:rFonts w:ascii="Times New Roman" w:hAnsi="Times New Roman" w:cs="Times New Roman"/>
        <w:sz w:val="24"/>
        <w:szCs w:val="24"/>
      </w:rPr>
    </w:pPr>
    <w:r w:rsidRPr="00A648D4">
      <w:rPr>
        <w:rFonts w:ascii="Times New Roman" w:hAnsi="Times New Roman" w:cs="Times New Roman"/>
        <w:sz w:val="24"/>
        <w:szCs w:val="24"/>
      </w:rPr>
      <w:t>Running head: FORMAL ANALYSIS OF RACE RIOT BY ANDY WARHOL</w:t>
    </w:r>
    <w:r>
      <w:rPr>
        <w:rFonts w:ascii="Times New Roman" w:hAnsi="Times New Roman" w:cs="Times New Roman"/>
        <w:sz w:val="24"/>
        <w:szCs w:val="24"/>
      </w:rPr>
      <w:tab/>
    </w:r>
    <w:r w:rsidRPr="00A648D4">
      <w:rPr>
        <w:rFonts w:ascii="Times New Roman" w:hAnsi="Times New Roman" w:cs="Times New Roman"/>
        <w:sz w:val="24"/>
        <w:szCs w:val="24"/>
      </w:rPr>
      <w:fldChar w:fldCharType="begin"/>
    </w:r>
    <w:r w:rsidRPr="00A648D4">
      <w:rPr>
        <w:rFonts w:ascii="Times New Roman" w:hAnsi="Times New Roman" w:cs="Times New Roman"/>
        <w:sz w:val="24"/>
        <w:szCs w:val="24"/>
      </w:rPr>
      <w:instrText xml:space="preserve"> PAGE   \* MERGEFORMAT </w:instrText>
    </w:r>
    <w:r w:rsidRPr="00A648D4">
      <w:rPr>
        <w:rFonts w:ascii="Times New Roman" w:hAnsi="Times New Roman" w:cs="Times New Roman"/>
        <w:sz w:val="24"/>
        <w:szCs w:val="24"/>
      </w:rPr>
      <w:fldChar w:fldCharType="separate"/>
    </w:r>
    <w:r w:rsidR="000127BE">
      <w:rPr>
        <w:rFonts w:ascii="Times New Roman" w:hAnsi="Times New Roman" w:cs="Times New Roman"/>
        <w:noProof/>
        <w:sz w:val="24"/>
        <w:szCs w:val="24"/>
      </w:rPr>
      <w:t>1</w:t>
    </w:r>
    <w:r w:rsidRPr="00A648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8D4"/>
    <w:rsid w:val="000127BE"/>
    <w:rsid w:val="0005093D"/>
    <w:rsid w:val="00253F06"/>
    <w:rsid w:val="003D1587"/>
    <w:rsid w:val="00432528"/>
    <w:rsid w:val="004F327C"/>
    <w:rsid w:val="00566D7D"/>
    <w:rsid w:val="00660E91"/>
    <w:rsid w:val="006D5AAE"/>
    <w:rsid w:val="00815E86"/>
    <w:rsid w:val="00901F0A"/>
    <w:rsid w:val="00944F4C"/>
    <w:rsid w:val="00A64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1258F-167A-4DDF-B8FF-E4B0F5293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8D4"/>
  </w:style>
  <w:style w:type="paragraph" w:styleId="Footer">
    <w:name w:val="footer"/>
    <w:basedOn w:val="Normal"/>
    <w:link w:val="FooterChar"/>
    <w:uiPriority w:val="99"/>
    <w:unhideWhenUsed/>
    <w:rsid w:val="00A64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3" Type="http://schemas.openxmlformats.org/officeDocument/2006/relationships/webSettings" Target="webSettings.xml" /><Relationship Id="rId7" Type="http://schemas.openxmlformats.org/officeDocument/2006/relationships/image" Target="media/image2.jpeg"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2020-12-01T09:42:00Z</dcterms:created>
  <dcterms:modified xsi:type="dcterms:W3CDTF">2020-12-01T09:42:00Z</dcterms:modified>
</cp:coreProperties>
</file>